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杭银理财幸福99丰裕固收（混合估值）762天23190期理财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杭银理财幸福99丰裕固收（混合估值）762天23190期理财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871,000,382.97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113.69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871,000,382.97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829,983,934.00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1.0494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1.0494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212,415,499.68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600,527,867.07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58,057,016.22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194,154,100.64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130,897,534.54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120,052,902.60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88,106,615.44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74,069,550.68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23溧水经开PPN004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60,304,783.23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23六合交通MTN002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60,296,607.28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23保定国控PPN001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52,756,428.77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23温江兴蓉PPN003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52,755,176.71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52,506,698.63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109,013,105.74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12.52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194,154,100.64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淮南建设发展控股(集团)有限公司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88,106,615.44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120,052,902.60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829,983,934.00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829,983,934.00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