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杭银理财幸福99丰裕固收762天23225期理财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杭银理财幸福99丰裕固收762天23225期理财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FYG23225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Z7002223000313</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2023年12月21日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2026年1月21日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3.95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444,354,599.89</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100.68</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444,354,599.89</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426,016,440.00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1.0430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1.0430</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丰裕固收23225期A款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FYG23225A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1.0420</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1.0420</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188,333,958.59</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丰裕固收23225期B款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FYG23225B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1.0440</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1.0440</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211,778,674.08</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丰裕固收23225期C款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FYG23225C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1.0430</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1.0430</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44,148,141.67</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丰裕固收23225期D款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FYG23225D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1.0425</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1.0425</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93,825.55</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丰裕固收23225期A款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3.98</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3.85</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4.08</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丰裕固收23225期B款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4.09</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4.16</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4.02</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4.27</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丰裕固收23225期C款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4.10</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4.08</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3.94</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4.17</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丰裕固收23225期D款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3.98</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4.05</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3.89</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4.10</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4.13</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稳利低波子系列将继续保持期限匹配策略，不参与交易，维持一定杠杆比例。</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0.86</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45.92</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48.04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45.56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53.22</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中信信托·安吉两山债权投资-1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99,043,447.80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22.29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杭工商信托·尊利27号高要国资信托贷款-1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83,549,559.98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18.80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21桐庐01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41,839,682.19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9.42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23金控03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41,107,967.12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9.25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23江阴高新PPN002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41,072,366.58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9.24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23永康国投PPN001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41,061,921.10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9.24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国元信托·东部城投专项债权-1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21,512,908.41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4.84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24即墨旅投PPN002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20,662,423.29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4.65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21舟山旅游MTN001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19,679,273.42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4.43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T 3 7/8 08/15/34</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7,276,214.53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1.64</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杭州东部城市建设投资集团有限公司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国元信托·东部城投专项债权-1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2025-12-22</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21,512,908.41</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浙江安吉两山国有控股集团有限公司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中信信托·安吉两山债权投资-1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2025-12-26</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99,043,447.80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肇庆市高要区国有资产经营有限公司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杭工商信托·尊利27号高要国资信托贷款-1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2025-12-28</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83,549,559.98</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肇庆市高要建投投资开发集团有限公司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杭工商信托·尊利26号高要建投信托贷款-1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2025-12-27</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1,000,593.56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426,016,440.00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426,016,440.00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杭银理财幸福99丰裕固收23225期理财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3301040160015309811-5123225</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