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杭银理财幸福99丰裕固收762天23231期理财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杭银理财幸福99丰裕固收762天23231期理财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FYG23231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Z7002223000319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298,090,963.65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100.66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298,090,963.65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286,163,692.00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1.0417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1.0417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丰裕固收23231期A款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FYG23231A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125,497,560.08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丰裕固收23231期B款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FYG23231B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110,069,437.53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丰裕固收23231期C款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FYG23231C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62,523,966.04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丰裕固收23231期A款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丰裕固收23231期B款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丰裕固收23231期C款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33.04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55.38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43.16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66.16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中信信托·新昌投发债权投资计划-1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72,972,904.84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63,537,689.38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21.31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23南京浦口PPN004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21,061,354.25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23嘉善经开PPN001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20,733,320.00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20,581,189.04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24盐城东方MTN001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15,898,908.20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21香城投资PPN001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10,501,069.68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24江苏新投PPN001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10,356,299.60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1,115,763.97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杭工信·尊利35号新昌高新信托计划-1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1,000,439.92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新昌县高新园区投资集团有限公司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杭工信·尊利35号新昌高新信托计划-1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1,000,439.92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浙江省新昌县投资发展集团有限公司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中信信托·新昌投发债权投资计划-1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72,972,904.84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肇庆市高要区国有资产经营有限公司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63,537,689.38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286,163,692.00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286,163,692.00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杭银理财幸福99丰裕固收23231期理财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3301040160015309811-5123231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