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YWMY6GP79UQ069GRQR8IL0J7ZQ0OXPREF0XTJDWXGHRTFWT68BJICJVFSTTPB8RBSM6OOLHZHJD8PXJRXFAYF8P8RL0WLLB8UOOZHB3DEFEDAB39D0FE71C2428E0F4579DE910" Type="http://schemas.microsoft.com/office/2006/relationships/officeDocumentMain" Target="docProps/core.xml"/><Relationship Id="SAWFK6BU796A05BGRYR8RL0C7NNMOXPREN06BJDWXGHRTE5TZMBRVCJTFSVHPFIRXXMXJOLIZIA78HNJRXFTDF8O89EMWHCB8JOD0HB3148E56AC055537B0BC6FCD7EEDECA89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杭银理财幸福99美满固收(QDII)7天持有期美元理财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杭银理财幸福99美满固收(QDII)7天持有期美元理财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MMGC7D2301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2025-03-10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  <property fmtid="{D5CDD505-2E9C-101B-9397-08002B2CF9AE}" pid="4" name="_KSOProductBuildMID">
    <vt:lpwstr>CYWMY6GP79UQ069GRQR8IL0J7ZQ0OXPREF0XTJDWXGHRTFWT68BJICJVFSTTPB8RBSM6OOLHZHJD8PXJRXFAYF8P8RL0WLLB8UOOZHB3DEFEDAB39D0FE71C2428E0F4579DE910</vt:lpwstr>
  </property>
  <property fmtid="{D5CDD505-2E9C-101B-9397-08002B2CF9AE}" pid="5" name="_KSOProductBuildSID">
    <vt:lpwstr>DCD0F428677E4B7582F810954C2DA20A</vt:lpwstr>
  </property>
</Properties>
</file>